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3E211F61" w:rsidR="004A2857" w:rsidRDefault="0098798D" w:rsidP="007373E7">
      <w:pPr>
        <w:jc w:val="center"/>
        <w:rPr>
          <w:rFonts w:asciiTheme="minorBidi" w:hAnsiTheme="minorBidi"/>
          <w:b/>
          <w:bCs/>
        </w:rPr>
      </w:pPr>
      <w:r w:rsidRPr="0098798D">
        <w:rPr>
          <w:rFonts w:asciiTheme="minorBidi" w:hAnsiTheme="minorBidi"/>
          <w:b/>
          <w:bCs/>
        </w:rPr>
        <w:t xml:space="preserve">ID: </w:t>
      </w:r>
      <w:r w:rsidR="00AA09E2">
        <w:rPr>
          <w:rFonts w:asciiTheme="minorBidi" w:hAnsiTheme="minorBidi"/>
          <w:b/>
          <w:bCs/>
        </w:rPr>
        <w:t>5</w:t>
      </w:r>
      <w:r w:rsidR="00CD4DFE">
        <w:rPr>
          <w:rFonts w:asciiTheme="minorBidi" w:hAnsiTheme="minorBidi"/>
          <w:b/>
          <w:bCs/>
        </w:rPr>
        <w:t>70</w:t>
      </w:r>
      <w:r w:rsidR="00AA09E2">
        <w:rPr>
          <w:rFonts w:asciiTheme="minorBidi" w:hAnsiTheme="minorBidi"/>
          <w:b/>
          <w:bCs/>
        </w:rPr>
        <w:t>-24</w:t>
      </w:r>
      <w:r>
        <w:rPr>
          <w:rFonts w:asciiTheme="minorBidi" w:hAnsiTheme="minorBidi"/>
          <w:b/>
          <w:bCs/>
        </w:rPr>
        <w:t xml:space="preserve"> </w:t>
      </w:r>
      <w:r w:rsidR="004D6F47">
        <w:rPr>
          <w:rFonts w:asciiTheme="minorBidi" w:hAnsiTheme="minorBidi"/>
          <w:b/>
          <w:bCs/>
        </w:rPr>
        <w:t>H</w:t>
      </w:r>
    </w:p>
    <w:p w14:paraId="02C225FD" w14:textId="77777777" w:rsidR="009F78EC" w:rsidRDefault="009F78EC" w:rsidP="00AA09E2">
      <w:pPr>
        <w:jc w:val="center"/>
        <w:rPr>
          <w:rFonts w:asciiTheme="minorBidi" w:hAnsiTheme="minorBidi" w:cs="Arial"/>
          <w:b/>
          <w:bCs/>
          <w:rtl/>
        </w:rPr>
      </w:pPr>
      <w:r w:rsidRPr="009F78EC">
        <w:rPr>
          <w:rFonts w:asciiTheme="minorBidi" w:hAnsiTheme="minorBidi" w:cs="Arial"/>
          <w:b/>
          <w:bCs/>
        </w:rPr>
        <w:t>Communication &amp; Information</w:t>
      </w:r>
    </w:p>
    <w:p w14:paraId="193ABC90" w14:textId="57701AD4" w:rsidR="00CD4DFE" w:rsidRDefault="00CD4DFE" w:rsidP="00AA09E2">
      <w:pPr>
        <w:jc w:val="center"/>
        <w:rPr>
          <w:rFonts w:asciiTheme="minorBidi" w:hAnsiTheme="minorBidi"/>
          <w:b/>
          <w:bCs/>
        </w:rPr>
      </w:pPr>
      <w:r w:rsidRPr="00CD4DFE">
        <w:rPr>
          <w:rFonts w:asciiTheme="minorBidi" w:hAnsiTheme="minorBidi"/>
          <w:b/>
          <w:bCs/>
        </w:rPr>
        <w:t xml:space="preserve">Energy </w:t>
      </w:r>
      <w:r>
        <w:rPr>
          <w:rFonts w:asciiTheme="minorBidi" w:hAnsiTheme="minorBidi"/>
          <w:b/>
          <w:bCs/>
        </w:rPr>
        <w:t>H</w:t>
      </w:r>
      <w:r w:rsidRPr="00CD4DFE">
        <w:rPr>
          <w:rFonts w:asciiTheme="minorBidi" w:hAnsiTheme="minorBidi"/>
          <w:b/>
          <w:bCs/>
        </w:rPr>
        <w:t xml:space="preserve">arvesting from </w:t>
      </w:r>
      <w:r>
        <w:rPr>
          <w:rFonts w:asciiTheme="minorBidi" w:hAnsiTheme="minorBidi"/>
          <w:b/>
          <w:bCs/>
        </w:rPr>
        <w:t>S</w:t>
      </w:r>
      <w:r w:rsidRPr="00CD4DFE">
        <w:rPr>
          <w:rFonts w:asciiTheme="minorBidi" w:hAnsiTheme="minorBidi"/>
          <w:b/>
          <w:bCs/>
        </w:rPr>
        <w:t xml:space="preserve">ingle </w:t>
      </w:r>
      <w:r>
        <w:rPr>
          <w:rFonts w:asciiTheme="minorBidi" w:hAnsiTheme="minorBidi"/>
          <w:b/>
          <w:bCs/>
        </w:rPr>
        <w:t>P</w:t>
      </w:r>
      <w:r w:rsidRPr="00CD4DFE">
        <w:rPr>
          <w:rFonts w:asciiTheme="minorBidi" w:hAnsiTheme="minorBidi"/>
          <w:b/>
          <w:bCs/>
        </w:rPr>
        <w:t xml:space="preserve">ower </w:t>
      </w:r>
      <w:r>
        <w:rPr>
          <w:rFonts w:asciiTheme="minorBidi" w:hAnsiTheme="minorBidi"/>
          <w:b/>
          <w:bCs/>
        </w:rPr>
        <w:t>L</w:t>
      </w:r>
      <w:r w:rsidRPr="00CD4DFE">
        <w:rPr>
          <w:rFonts w:asciiTheme="minorBidi" w:hAnsiTheme="minorBidi"/>
          <w:b/>
          <w:bCs/>
        </w:rPr>
        <w:t xml:space="preserve">ine </w:t>
      </w:r>
      <w:r>
        <w:rPr>
          <w:rFonts w:asciiTheme="minorBidi" w:hAnsiTheme="minorBidi"/>
          <w:b/>
          <w:bCs/>
        </w:rPr>
        <w:t>C</w:t>
      </w:r>
      <w:r w:rsidRPr="00CD4DFE">
        <w:rPr>
          <w:rFonts w:asciiTheme="minorBidi" w:hAnsiTheme="minorBidi"/>
          <w:b/>
          <w:bCs/>
        </w:rPr>
        <w:t>onductor</w:t>
      </w:r>
    </w:p>
    <w:p w14:paraId="65E7D90B" w14:textId="77777777" w:rsidR="00CD4DFE" w:rsidRDefault="00CD4DFE" w:rsidP="00AA09E2">
      <w:pPr>
        <w:bidi w:val="0"/>
        <w:jc w:val="center"/>
        <w:rPr>
          <w:rFonts w:asciiTheme="minorBidi" w:hAnsiTheme="minorBidi" w:cs="Arial"/>
          <w:b/>
          <w:bCs/>
        </w:rPr>
      </w:pPr>
      <w:r w:rsidRPr="00CD4DFE">
        <w:rPr>
          <w:rFonts w:asciiTheme="minorBidi" w:hAnsiTheme="minorBidi" w:cs="Arial"/>
          <w:b/>
          <w:bCs/>
          <w:rtl/>
        </w:rPr>
        <w:t>קצירת אנרגיה ממוליך בודד של קו מתח גבוה: עקרונות ויישומים</w:t>
      </w:r>
    </w:p>
    <w:p w14:paraId="710C4F11" w14:textId="2588F5A6" w:rsidR="00C90CEB" w:rsidRDefault="007A7BA5" w:rsidP="00CD4DFE">
      <w:pPr>
        <w:bidi w:val="0"/>
        <w:jc w:val="center"/>
        <w:rPr>
          <w:rFonts w:asciiTheme="minorBidi" w:hAnsiTheme="minorBidi"/>
          <w:b/>
          <w:bCs/>
        </w:rPr>
      </w:pPr>
      <w:r w:rsidRPr="007A7BA5">
        <w:rPr>
          <w:rFonts w:asciiTheme="minorBidi" w:hAnsiTheme="minorBidi"/>
          <w:b/>
          <w:bCs/>
        </w:rPr>
        <w:t xml:space="preserve">Prof. </w:t>
      </w:r>
      <w:r w:rsidR="00CD4DFE" w:rsidRPr="00CD4DFE">
        <w:rPr>
          <w:rFonts w:asciiTheme="minorBidi" w:hAnsiTheme="minorBidi"/>
          <w:b/>
          <w:bCs/>
        </w:rPr>
        <w:t>Alon Kuperman</w:t>
      </w:r>
    </w:p>
    <w:p w14:paraId="141D28A1" w14:textId="39E4C0D9" w:rsidR="009437A0" w:rsidRDefault="00CD4DFE" w:rsidP="00C90CEB">
      <w:pPr>
        <w:bidi w:val="0"/>
        <w:jc w:val="center"/>
        <w:rPr>
          <w:rFonts w:asciiTheme="minorBidi" w:hAnsiTheme="minorBidi"/>
        </w:rPr>
      </w:pPr>
      <w:r w:rsidRPr="00CD4DFE">
        <w:rPr>
          <w:rFonts w:asciiTheme="minorBidi" w:hAnsiTheme="minorBidi"/>
        </w:rPr>
        <w:t>Ben-Gurion University of the Negev</w:t>
      </w:r>
      <w:r w:rsidR="00C90CEB">
        <w:rPr>
          <w:rFonts w:asciiTheme="minorBidi" w:hAnsiTheme="minorBidi"/>
        </w:rPr>
        <w:t>,</w:t>
      </w:r>
      <w:r w:rsidR="009437A0">
        <w:rPr>
          <w:rFonts w:asciiTheme="minorBidi" w:hAnsiTheme="minorBidi"/>
        </w:rPr>
        <w:t xml:space="preserve"> </w:t>
      </w:r>
      <w:r w:rsidR="009437A0" w:rsidRPr="009437A0">
        <w:rPr>
          <w:rFonts w:asciiTheme="minorBidi" w:hAnsiTheme="minorBidi"/>
        </w:rPr>
        <w:t>Israel</w:t>
      </w:r>
    </w:p>
    <w:p w14:paraId="358DAC80" w14:textId="09BDFF97" w:rsidR="00385234" w:rsidRPr="00385234" w:rsidRDefault="00000000" w:rsidP="009437A0">
      <w:pPr>
        <w:bidi w:val="0"/>
        <w:jc w:val="center"/>
        <w:rPr>
          <w:rFonts w:asciiTheme="minorBidi" w:hAnsiTheme="minorBidi"/>
        </w:rPr>
      </w:pPr>
      <w:hyperlink r:id="rId4" w:history="1">
        <w:r w:rsidR="00CD4DFE" w:rsidRPr="00CD4DFE">
          <w:rPr>
            <w:rStyle w:val="Hyperlink"/>
            <w:rFonts w:asciiTheme="minorBidi" w:hAnsiTheme="minorBidi"/>
          </w:rPr>
          <w:t>alonk@bgu.ac.il</w:t>
        </w:r>
      </w:hyperlink>
      <w:r w:rsidR="002A3B0A">
        <w:t xml:space="preserve"> </w:t>
      </w:r>
      <w:r w:rsidR="00037451">
        <w:rPr>
          <w:rFonts w:asciiTheme="minorBidi" w:hAnsiTheme="minorBidi"/>
        </w:rPr>
        <w:t xml:space="preserve"> </w:t>
      </w:r>
      <w:r w:rsidR="00CD4DFE" w:rsidRPr="00CD4DFE">
        <w:rPr>
          <w:rFonts w:asciiTheme="minorBidi" w:hAnsiTheme="minorBidi"/>
        </w:rPr>
        <w:t>052-6943234</w:t>
      </w:r>
    </w:p>
    <w:p w14:paraId="200B7CF7" w14:textId="314CF3AE" w:rsidR="00CD4DFE" w:rsidRPr="00CD4DFE" w:rsidRDefault="00CD4DFE" w:rsidP="00CD4DFE">
      <w:pPr>
        <w:rPr>
          <w:rFonts w:asciiTheme="minorBidi" w:hAnsiTheme="minorBidi" w:cs="Arial"/>
        </w:rPr>
      </w:pPr>
      <w:r w:rsidRPr="00CD4DFE">
        <w:rPr>
          <w:rFonts w:asciiTheme="minorBidi" w:hAnsiTheme="minorBidi" w:cs="Arial"/>
          <w:rtl/>
        </w:rPr>
        <w:t xml:space="preserve">קווי מתח גבוה ועליון מהווים תשתית אנרגטית עצומה. עם זאת, אספקת עומסי </w:t>
      </w:r>
      <w:r w:rsidRPr="00CD4DFE">
        <w:rPr>
          <w:rFonts w:asciiTheme="minorBidi" w:hAnsiTheme="minorBidi" w:cs="Arial"/>
        </w:rPr>
        <w:t>DC</w:t>
      </w:r>
      <w:r w:rsidRPr="00CD4DFE">
        <w:rPr>
          <w:rFonts w:asciiTheme="minorBidi" w:hAnsiTheme="minorBidi" w:cs="Arial"/>
          <w:rtl/>
        </w:rPr>
        <w:t xml:space="preserve"> ומתח נמוך מקווים אלה מהווה אתגר בגלל הצורך בהשנאה מסובכת (שנאי 22</w:t>
      </w:r>
      <w:r w:rsidRPr="00CD4DFE">
        <w:rPr>
          <w:rFonts w:asciiTheme="minorBidi" w:hAnsiTheme="minorBidi" w:cs="Arial"/>
        </w:rPr>
        <w:t>kV/110V</w:t>
      </w:r>
      <w:r w:rsidRPr="00CD4DFE">
        <w:rPr>
          <w:rFonts w:asciiTheme="minorBidi" w:hAnsiTheme="minorBidi" w:cs="Arial"/>
          <w:rtl/>
        </w:rPr>
        <w:t xml:space="preserve"> בעל הספק נקוד של 150</w:t>
      </w:r>
      <w:r w:rsidRPr="00CD4DFE">
        <w:rPr>
          <w:rFonts w:asciiTheme="minorBidi" w:hAnsiTheme="minorBidi" w:cs="Arial"/>
        </w:rPr>
        <w:t>VA</w:t>
      </w:r>
      <w:r w:rsidRPr="00CD4DFE">
        <w:rPr>
          <w:rFonts w:asciiTheme="minorBidi" w:hAnsiTheme="minorBidi" w:cs="Arial"/>
          <w:rtl/>
        </w:rPr>
        <w:t xml:space="preserve"> שוקל כ-65 קילוגרם).</w:t>
      </w:r>
    </w:p>
    <w:p w14:paraId="6E6B4F3C" w14:textId="0703A13A" w:rsidR="00AA09E2" w:rsidRPr="00AA09E2" w:rsidRDefault="00CD4DFE" w:rsidP="00CD4DFE">
      <w:pPr>
        <w:rPr>
          <w:rFonts w:asciiTheme="minorBidi" w:hAnsiTheme="minorBidi" w:cs="Arial"/>
        </w:rPr>
      </w:pPr>
      <w:r w:rsidRPr="00CD4DFE">
        <w:rPr>
          <w:rFonts w:asciiTheme="minorBidi" w:hAnsiTheme="minorBidi" w:cs="Arial"/>
          <w:rtl/>
        </w:rPr>
        <w:t>ההרצאה תעסוק בעקרונות ואפליקציות של קצירת הספק מטיל מתח עילי בודד המבוסס על השנאת זרם. יינתן הסבר בסיסי של פעולת המערכת ותוצגנה תוצאות מעשיות של קוצר אנרגיה במשקל של כ-1 קילוגרם בלבד המסוגל לספק מעל 200</w:t>
      </w:r>
      <w:r w:rsidRPr="00CD4DFE">
        <w:rPr>
          <w:rFonts w:asciiTheme="minorBidi" w:hAnsiTheme="minorBidi" w:cs="Arial"/>
        </w:rPr>
        <w:t>W</w:t>
      </w:r>
      <w:r w:rsidRPr="00CD4DFE">
        <w:rPr>
          <w:rFonts w:asciiTheme="minorBidi" w:hAnsiTheme="minorBidi" w:cs="Arial"/>
          <w:rtl/>
        </w:rPr>
        <w:t xml:space="preserve"> לעומס של 50</w:t>
      </w:r>
      <w:r w:rsidRPr="00CD4DFE">
        <w:rPr>
          <w:rFonts w:asciiTheme="minorBidi" w:hAnsiTheme="minorBidi" w:cs="Arial"/>
        </w:rPr>
        <w:t>V</w:t>
      </w:r>
      <w:r w:rsidRPr="00CD4DFE">
        <w:rPr>
          <w:rFonts w:asciiTheme="minorBidi" w:hAnsiTheme="minorBidi" w:cs="Arial"/>
          <w:rtl/>
        </w:rPr>
        <w:t xml:space="preserve"> תחת זרם קו של 350 אמפר.</w:t>
      </w:r>
    </w:p>
    <w:p w14:paraId="022EDBDD" w14:textId="5BEB4CC0" w:rsidR="00CD4DFE" w:rsidRPr="00CD4DFE" w:rsidRDefault="00CD4DFE" w:rsidP="00CD4DFE">
      <w:pPr>
        <w:jc w:val="right"/>
        <w:rPr>
          <w:rFonts w:asciiTheme="minorBidi" w:hAnsiTheme="minorBidi" w:cs="Arial"/>
        </w:rPr>
      </w:pPr>
      <w:r w:rsidRPr="00CD4DFE">
        <w:rPr>
          <w:rFonts w:asciiTheme="minorBidi" w:hAnsiTheme="minorBidi" w:cs="Arial"/>
          <w:noProof/>
        </w:rPr>
        <w:drawing>
          <wp:inline distT="0" distB="0" distL="0" distR="0" wp14:anchorId="28D8046F" wp14:editId="54B5C249">
            <wp:extent cx="2143125" cy="2857500"/>
            <wp:effectExtent l="0" t="0" r="9525" b="0"/>
            <wp:docPr id="154297182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14:paraId="22D7CCE8" w14:textId="77777777" w:rsidR="00AA09E2" w:rsidRDefault="00AA09E2" w:rsidP="00AA09E2">
      <w:pPr>
        <w:jc w:val="right"/>
        <w:rPr>
          <w:rFonts w:asciiTheme="minorBidi" w:hAnsiTheme="minorBidi" w:cs="Arial"/>
        </w:rPr>
      </w:pPr>
    </w:p>
    <w:p w14:paraId="7131DE2E" w14:textId="0BE6E3A3" w:rsidR="00A64E30" w:rsidRPr="00FB2C3F" w:rsidRDefault="00CD4DFE" w:rsidP="00CD4DFE">
      <w:pPr>
        <w:bidi w:val="0"/>
        <w:rPr>
          <w:rFonts w:asciiTheme="minorBidi" w:hAnsiTheme="minorBidi" w:cs="Arial"/>
        </w:rPr>
      </w:pPr>
      <w:r w:rsidRPr="00CD4DFE">
        <w:rPr>
          <w:rFonts w:asciiTheme="minorBidi" w:hAnsiTheme="minorBidi" w:cs="Arial"/>
        </w:rPr>
        <w:t>Prof. Kuperman is a trained electrical engineer and recognized expert in the field of Electrical Engineering, his interests and knowledge focus on topics of power conversion, control, electromagnetics, modeling and simulation. Prof. Kuperman specializes on digital and real-time control of energy conversion systems, applied control and power electronic converters.</w:t>
      </w:r>
    </w:p>
    <w:sectPr w:rsidR="00A64E30" w:rsidRPr="00FB2C3F"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37451"/>
    <w:rsid w:val="000537D8"/>
    <w:rsid w:val="00061F03"/>
    <w:rsid w:val="00073E8E"/>
    <w:rsid w:val="000B5C39"/>
    <w:rsid w:val="000D663D"/>
    <w:rsid w:val="00104478"/>
    <w:rsid w:val="001460E3"/>
    <w:rsid w:val="001648E6"/>
    <w:rsid w:val="0019714D"/>
    <w:rsid w:val="001A1118"/>
    <w:rsid w:val="00217617"/>
    <w:rsid w:val="00270F2B"/>
    <w:rsid w:val="00282B4B"/>
    <w:rsid w:val="002A3B0A"/>
    <w:rsid w:val="003066AF"/>
    <w:rsid w:val="0031570E"/>
    <w:rsid w:val="00320DD2"/>
    <w:rsid w:val="00385234"/>
    <w:rsid w:val="003958FA"/>
    <w:rsid w:val="003A0EA0"/>
    <w:rsid w:val="00402D02"/>
    <w:rsid w:val="004411CF"/>
    <w:rsid w:val="004A2857"/>
    <w:rsid w:val="004D6F47"/>
    <w:rsid w:val="00534486"/>
    <w:rsid w:val="00552C02"/>
    <w:rsid w:val="005C2BC3"/>
    <w:rsid w:val="006A5920"/>
    <w:rsid w:val="006C06B2"/>
    <w:rsid w:val="006E59F8"/>
    <w:rsid w:val="007373E7"/>
    <w:rsid w:val="007A5A12"/>
    <w:rsid w:val="007A7BA5"/>
    <w:rsid w:val="009437A0"/>
    <w:rsid w:val="00986454"/>
    <w:rsid w:val="0098798D"/>
    <w:rsid w:val="009B7F5F"/>
    <w:rsid w:val="009D0B50"/>
    <w:rsid w:val="009F78EC"/>
    <w:rsid w:val="00A64E30"/>
    <w:rsid w:val="00AA09E2"/>
    <w:rsid w:val="00AF4D46"/>
    <w:rsid w:val="00B11A72"/>
    <w:rsid w:val="00B75A2D"/>
    <w:rsid w:val="00B973BB"/>
    <w:rsid w:val="00BC3171"/>
    <w:rsid w:val="00BD4C66"/>
    <w:rsid w:val="00C61F49"/>
    <w:rsid w:val="00C90CEB"/>
    <w:rsid w:val="00CD4DFE"/>
    <w:rsid w:val="00D224C1"/>
    <w:rsid w:val="00DB0F1E"/>
    <w:rsid w:val="00DB3CA1"/>
    <w:rsid w:val="00DD3CAA"/>
    <w:rsid w:val="00DE5F81"/>
    <w:rsid w:val="00E371DD"/>
    <w:rsid w:val="00E805EF"/>
    <w:rsid w:val="00F0267B"/>
    <w:rsid w:val="00F32A4C"/>
    <w:rsid w:val="00F5769F"/>
    <w:rsid w:val="00FB2C3F"/>
    <w:rsid w:val="00FC3D40"/>
    <w:rsid w:val="00FD3D8B"/>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1305">
      <w:bodyDiv w:val="1"/>
      <w:marLeft w:val="0"/>
      <w:marRight w:val="0"/>
      <w:marTop w:val="0"/>
      <w:marBottom w:val="0"/>
      <w:divBdr>
        <w:top w:val="none" w:sz="0" w:space="0" w:color="auto"/>
        <w:left w:val="none" w:sz="0" w:space="0" w:color="auto"/>
        <w:bottom w:val="none" w:sz="0" w:space="0" w:color="auto"/>
        <w:right w:val="none" w:sz="0" w:space="0" w:color="auto"/>
      </w:divBdr>
    </w:div>
    <w:div w:id="190271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alonk@bgu.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1</Pages>
  <Words>160</Words>
  <Characters>918</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45</cp:revision>
  <dcterms:created xsi:type="dcterms:W3CDTF">2020-03-11T18:29:00Z</dcterms:created>
  <dcterms:modified xsi:type="dcterms:W3CDTF">2024-08-22T07:38:00Z</dcterms:modified>
</cp:coreProperties>
</file>