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0CAE9F" w14:textId="08FA2607" w:rsidR="004A2857" w:rsidRDefault="0098798D" w:rsidP="007373E7">
      <w:pPr>
        <w:jc w:val="center"/>
        <w:rPr>
          <w:rFonts w:asciiTheme="minorBidi" w:hAnsiTheme="minorBidi"/>
          <w:b/>
          <w:bCs/>
        </w:rPr>
      </w:pPr>
      <w:r w:rsidRPr="0098798D">
        <w:rPr>
          <w:rFonts w:asciiTheme="minorBidi" w:hAnsiTheme="minorBidi"/>
          <w:b/>
          <w:bCs/>
        </w:rPr>
        <w:t xml:space="preserve">ID: </w:t>
      </w:r>
      <w:r w:rsidR="00AA09E2">
        <w:rPr>
          <w:rFonts w:asciiTheme="minorBidi" w:hAnsiTheme="minorBidi"/>
          <w:b/>
          <w:bCs/>
        </w:rPr>
        <w:t>5</w:t>
      </w:r>
      <w:r w:rsidR="00CD4DFE">
        <w:rPr>
          <w:rFonts w:asciiTheme="minorBidi" w:hAnsiTheme="minorBidi"/>
          <w:b/>
          <w:bCs/>
        </w:rPr>
        <w:t>7</w:t>
      </w:r>
      <w:r w:rsidR="005047F7">
        <w:rPr>
          <w:rFonts w:asciiTheme="minorBidi" w:hAnsiTheme="minorBidi"/>
          <w:b/>
          <w:bCs/>
        </w:rPr>
        <w:t>6</w:t>
      </w:r>
      <w:r w:rsidR="00AA09E2">
        <w:rPr>
          <w:rFonts w:asciiTheme="minorBidi" w:hAnsiTheme="minorBidi"/>
          <w:b/>
          <w:bCs/>
        </w:rPr>
        <w:t>-24</w:t>
      </w:r>
      <w:r>
        <w:rPr>
          <w:rFonts w:asciiTheme="minorBidi" w:hAnsiTheme="minorBidi"/>
          <w:b/>
          <w:bCs/>
        </w:rPr>
        <w:t xml:space="preserve"> </w:t>
      </w:r>
      <w:r w:rsidR="004D6F47">
        <w:rPr>
          <w:rFonts w:asciiTheme="minorBidi" w:hAnsiTheme="minorBidi"/>
          <w:b/>
          <w:bCs/>
        </w:rPr>
        <w:t>H</w:t>
      </w:r>
    </w:p>
    <w:p w14:paraId="1137218F" w14:textId="77777777" w:rsidR="003E0B96" w:rsidRDefault="003E0B96" w:rsidP="00CD4DFE">
      <w:pPr>
        <w:bidi w:val="0"/>
        <w:jc w:val="center"/>
        <w:rPr>
          <w:rFonts w:asciiTheme="minorBidi" w:hAnsiTheme="minorBidi" w:cs="Arial"/>
          <w:b/>
          <w:bCs/>
          <w:rtl/>
        </w:rPr>
      </w:pPr>
      <w:r w:rsidRPr="003E0B96">
        <w:rPr>
          <w:rFonts w:asciiTheme="minorBidi" w:hAnsiTheme="minorBidi" w:cs="Arial"/>
          <w:b/>
          <w:bCs/>
        </w:rPr>
        <w:t>Development of Smart Systems</w:t>
      </w:r>
    </w:p>
    <w:p w14:paraId="752845A4" w14:textId="47473132" w:rsidR="005047F7" w:rsidRDefault="005047F7" w:rsidP="003E0B96">
      <w:pPr>
        <w:bidi w:val="0"/>
        <w:jc w:val="center"/>
        <w:rPr>
          <w:rFonts w:asciiTheme="minorBidi" w:hAnsiTheme="minorBidi"/>
          <w:b/>
          <w:bCs/>
        </w:rPr>
      </w:pPr>
      <w:r w:rsidRPr="005047F7">
        <w:rPr>
          <w:rFonts w:asciiTheme="minorBidi" w:hAnsiTheme="minorBidi"/>
          <w:b/>
          <w:bCs/>
        </w:rPr>
        <w:t xml:space="preserve">Development of </w:t>
      </w:r>
      <w:r>
        <w:rPr>
          <w:rFonts w:asciiTheme="minorBidi" w:hAnsiTheme="minorBidi"/>
          <w:b/>
          <w:bCs/>
        </w:rPr>
        <w:t>G</w:t>
      </w:r>
      <w:r w:rsidRPr="005047F7">
        <w:rPr>
          <w:rFonts w:asciiTheme="minorBidi" w:hAnsiTheme="minorBidi"/>
          <w:b/>
          <w:bCs/>
        </w:rPr>
        <w:t xml:space="preserve">rid AI </w:t>
      </w:r>
      <w:r>
        <w:rPr>
          <w:rFonts w:asciiTheme="minorBidi" w:hAnsiTheme="minorBidi"/>
          <w:b/>
          <w:bCs/>
        </w:rPr>
        <w:t>S</w:t>
      </w:r>
      <w:r w:rsidRPr="005047F7">
        <w:rPr>
          <w:rFonts w:asciiTheme="minorBidi" w:hAnsiTheme="minorBidi"/>
          <w:b/>
          <w:bCs/>
        </w:rPr>
        <w:t xml:space="preserve">ystems with </w:t>
      </w:r>
      <w:r>
        <w:rPr>
          <w:rFonts w:asciiTheme="minorBidi" w:hAnsiTheme="minorBidi"/>
          <w:b/>
          <w:bCs/>
        </w:rPr>
        <w:t>E</w:t>
      </w:r>
      <w:r w:rsidRPr="005047F7">
        <w:rPr>
          <w:rFonts w:asciiTheme="minorBidi" w:hAnsiTheme="minorBidi"/>
          <w:b/>
          <w:bCs/>
        </w:rPr>
        <w:t xml:space="preserve">mbedded </w:t>
      </w:r>
      <w:r>
        <w:rPr>
          <w:rFonts w:asciiTheme="minorBidi" w:hAnsiTheme="minorBidi"/>
          <w:b/>
          <w:bCs/>
        </w:rPr>
        <w:t>E</w:t>
      </w:r>
      <w:r w:rsidRPr="005047F7">
        <w:rPr>
          <w:rFonts w:asciiTheme="minorBidi" w:hAnsiTheme="minorBidi"/>
          <w:b/>
          <w:bCs/>
        </w:rPr>
        <w:t xml:space="preserve">lectricity </w:t>
      </w:r>
      <w:r>
        <w:rPr>
          <w:rFonts w:asciiTheme="minorBidi" w:hAnsiTheme="minorBidi"/>
          <w:b/>
          <w:bCs/>
        </w:rPr>
        <w:t>K</w:t>
      </w:r>
      <w:r w:rsidRPr="005047F7">
        <w:rPr>
          <w:rFonts w:asciiTheme="minorBidi" w:hAnsiTheme="minorBidi"/>
          <w:b/>
          <w:bCs/>
        </w:rPr>
        <w:t xml:space="preserve">nowledge </w:t>
      </w:r>
    </w:p>
    <w:p w14:paraId="2C12BA79" w14:textId="77777777" w:rsidR="005047F7" w:rsidRDefault="005047F7" w:rsidP="00C90CEB">
      <w:pPr>
        <w:bidi w:val="0"/>
        <w:jc w:val="center"/>
        <w:rPr>
          <w:rFonts w:asciiTheme="minorBidi" w:hAnsiTheme="minorBidi" w:cs="Arial"/>
          <w:b/>
          <w:bCs/>
        </w:rPr>
      </w:pPr>
      <w:r w:rsidRPr="005047F7">
        <w:rPr>
          <w:rFonts w:asciiTheme="minorBidi" w:hAnsiTheme="minorBidi" w:cs="Arial"/>
          <w:b/>
          <w:bCs/>
          <w:rtl/>
        </w:rPr>
        <w:t xml:space="preserve">פיתוח יישומי בינה מלאכותית </w:t>
      </w:r>
      <w:proofErr w:type="spellStart"/>
      <w:r w:rsidRPr="005047F7">
        <w:rPr>
          <w:rFonts w:asciiTheme="minorBidi" w:hAnsiTheme="minorBidi" w:cs="Arial"/>
          <w:b/>
          <w:bCs/>
          <w:rtl/>
        </w:rPr>
        <w:t>בחח"י</w:t>
      </w:r>
      <w:proofErr w:type="spellEnd"/>
      <w:r w:rsidRPr="005047F7">
        <w:rPr>
          <w:rFonts w:asciiTheme="minorBidi" w:hAnsiTheme="minorBidi" w:cs="Arial"/>
          <w:b/>
          <w:bCs/>
          <w:rtl/>
        </w:rPr>
        <w:t xml:space="preserve"> עם ידע חשמל מוטמע ליישומים</w:t>
      </w:r>
    </w:p>
    <w:p w14:paraId="7C533ED0" w14:textId="65886CFA" w:rsidR="00A20720" w:rsidRDefault="00A20720" w:rsidP="005047F7">
      <w:pPr>
        <w:bidi w:val="0"/>
        <w:jc w:val="center"/>
        <w:rPr>
          <w:rFonts w:asciiTheme="minorBidi" w:hAnsiTheme="minorBidi"/>
          <w:b/>
          <w:bCs/>
        </w:rPr>
      </w:pPr>
      <w:r w:rsidRPr="00A20720">
        <w:rPr>
          <w:rFonts w:asciiTheme="minorBidi" w:hAnsiTheme="minorBidi"/>
          <w:b/>
          <w:bCs/>
        </w:rPr>
        <w:t xml:space="preserve">Dr. </w:t>
      </w:r>
      <w:proofErr w:type="spellStart"/>
      <w:r w:rsidRPr="00A20720">
        <w:rPr>
          <w:rFonts w:asciiTheme="minorBidi" w:hAnsiTheme="minorBidi"/>
          <w:b/>
          <w:bCs/>
        </w:rPr>
        <w:t>Netzah</w:t>
      </w:r>
      <w:proofErr w:type="spellEnd"/>
      <w:r w:rsidRPr="00A20720">
        <w:rPr>
          <w:rFonts w:asciiTheme="minorBidi" w:hAnsiTheme="minorBidi"/>
          <w:b/>
          <w:bCs/>
        </w:rPr>
        <w:t xml:space="preserve"> </w:t>
      </w:r>
      <w:proofErr w:type="spellStart"/>
      <w:r w:rsidRPr="00A20720">
        <w:rPr>
          <w:rFonts w:asciiTheme="minorBidi" w:hAnsiTheme="minorBidi"/>
          <w:b/>
          <w:bCs/>
        </w:rPr>
        <w:t>Calamaro</w:t>
      </w:r>
      <w:proofErr w:type="spellEnd"/>
    </w:p>
    <w:p w14:paraId="141D28A1" w14:textId="4B3227C6" w:rsidR="009437A0" w:rsidRDefault="00A20720" w:rsidP="00A20720">
      <w:pPr>
        <w:bidi w:val="0"/>
        <w:jc w:val="center"/>
        <w:rPr>
          <w:rFonts w:asciiTheme="minorBidi" w:hAnsiTheme="minorBidi"/>
        </w:rPr>
      </w:pPr>
      <w:r w:rsidRPr="00A20720">
        <w:rPr>
          <w:rFonts w:asciiTheme="minorBidi" w:hAnsiTheme="minorBidi"/>
        </w:rPr>
        <w:t>Israel Electric Co</w:t>
      </w:r>
      <w:r w:rsidR="005047F7">
        <w:rPr>
          <w:rFonts w:asciiTheme="minorBidi" w:hAnsiTheme="minorBidi"/>
        </w:rPr>
        <w:t>.</w:t>
      </w:r>
      <w:r w:rsidRPr="00A20720">
        <w:rPr>
          <w:rFonts w:asciiTheme="minorBidi" w:hAnsiTheme="minorBidi"/>
        </w:rPr>
        <w:t xml:space="preserve">, </w:t>
      </w:r>
      <w:r w:rsidR="009437A0" w:rsidRPr="009437A0">
        <w:rPr>
          <w:rFonts w:asciiTheme="minorBidi" w:hAnsiTheme="minorBidi"/>
        </w:rPr>
        <w:t>Israel</w:t>
      </w:r>
    </w:p>
    <w:p w14:paraId="358DAC80" w14:textId="567938B1" w:rsidR="00385234" w:rsidRPr="00385234" w:rsidRDefault="00000000" w:rsidP="009437A0">
      <w:pPr>
        <w:bidi w:val="0"/>
        <w:jc w:val="center"/>
        <w:rPr>
          <w:rFonts w:asciiTheme="minorBidi" w:hAnsiTheme="minorBidi"/>
        </w:rPr>
      </w:pPr>
      <w:hyperlink r:id="rId4" w:history="1">
        <w:r w:rsidR="00A20720" w:rsidRPr="00A20720">
          <w:rPr>
            <w:rStyle w:val="Hyperlink"/>
            <w:rFonts w:asciiTheme="minorBidi" w:hAnsiTheme="minorBidi"/>
          </w:rPr>
          <w:t>rachelca8@gmail.com</w:t>
        </w:r>
      </w:hyperlink>
      <w:r w:rsidR="00A20720">
        <w:t xml:space="preserve"> </w:t>
      </w:r>
      <w:r w:rsidR="00037451">
        <w:rPr>
          <w:rFonts w:asciiTheme="minorBidi" w:hAnsiTheme="minorBidi"/>
        </w:rPr>
        <w:t xml:space="preserve"> </w:t>
      </w:r>
      <w:r w:rsidR="00A20720" w:rsidRPr="00A20720">
        <w:rPr>
          <w:rFonts w:asciiTheme="minorBidi" w:hAnsiTheme="minorBidi"/>
        </w:rPr>
        <w:t>054</w:t>
      </w:r>
      <w:r w:rsidR="00A20720">
        <w:rPr>
          <w:rFonts w:asciiTheme="minorBidi" w:hAnsiTheme="minorBidi"/>
        </w:rPr>
        <w:t>-</w:t>
      </w:r>
      <w:r w:rsidR="00A20720" w:rsidRPr="00A20720">
        <w:rPr>
          <w:rFonts w:asciiTheme="minorBidi" w:hAnsiTheme="minorBidi"/>
        </w:rPr>
        <w:t>6094753</w:t>
      </w:r>
    </w:p>
    <w:p w14:paraId="6B78DCCB" w14:textId="7488CB33" w:rsidR="00A20720" w:rsidRPr="00A20720" w:rsidRDefault="005047F7" w:rsidP="005047F7">
      <w:pPr>
        <w:rPr>
          <w:rFonts w:asciiTheme="minorBidi" w:hAnsiTheme="minorBidi" w:cs="Arial"/>
        </w:rPr>
      </w:pPr>
      <w:r w:rsidRPr="005047F7">
        <w:rPr>
          <w:rFonts w:asciiTheme="minorBidi" w:hAnsiTheme="minorBidi" w:cs="Arial"/>
          <w:rtl/>
        </w:rPr>
        <w:t xml:space="preserve">באגף מניית אנרגיה חכמה ארצי, </w:t>
      </w:r>
      <w:proofErr w:type="spellStart"/>
      <w:r w:rsidRPr="005047F7">
        <w:rPr>
          <w:rFonts w:asciiTheme="minorBidi" w:hAnsiTheme="minorBidi" w:cs="Arial"/>
          <w:rtl/>
        </w:rPr>
        <w:t>חח"י</w:t>
      </w:r>
      <w:proofErr w:type="spellEnd"/>
      <w:r w:rsidRPr="005047F7">
        <w:rPr>
          <w:rFonts w:asciiTheme="minorBidi" w:hAnsiTheme="minorBidi" w:cs="Arial"/>
          <w:rtl/>
        </w:rPr>
        <w:t xml:space="preserve">, פותחו בעידוד מנהל האגף מיקי לוי עד כה 20 יישומי </w:t>
      </w:r>
      <w:r w:rsidRPr="005047F7">
        <w:rPr>
          <w:rFonts w:asciiTheme="minorBidi" w:hAnsiTheme="minorBidi" w:cs="Arial"/>
        </w:rPr>
        <w:t>AI</w:t>
      </w:r>
      <w:r w:rsidRPr="005047F7">
        <w:rPr>
          <w:rFonts w:asciiTheme="minorBidi" w:hAnsiTheme="minorBidi" w:cs="Arial"/>
          <w:rtl/>
        </w:rPr>
        <w:t xml:space="preserve"> שנחלקים ל-5 קבוצות עיקריות והם גנריים ומוכחים היטב בשטח. ההרצאה לא תחשוף אלגוריתמים אלה תציג ביצועים ועקרונות מנחים: 1) יישומים לזיהוי אנומליה ברשת – גניבות חשמל, הפסדי רישום אנרגיה חשמלית, סייבר. 2) רגרסיה אוטומטית של בדיקות ועד זיהוי כשלי </w:t>
      </w:r>
      <w:proofErr w:type="spellStart"/>
      <w:r w:rsidRPr="005047F7">
        <w:rPr>
          <w:rFonts w:asciiTheme="minorBidi" w:hAnsiTheme="minorBidi" w:cs="Arial"/>
          <w:rtl/>
        </w:rPr>
        <w:t>קושחה</w:t>
      </w:r>
      <w:proofErr w:type="spellEnd"/>
      <w:r w:rsidRPr="005047F7">
        <w:rPr>
          <w:rFonts w:asciiTheme="minorBidi" w:hAnsiTheme="minorBidi" w:cs="Arial"/>
          <w:rtl/>
        </w:rPr>
        <w:t xml:space="preserve"> בהתקני </w:t>
      </w:r>
      <w:r w:rsidRPr="005047F7">
        <w:rPr>
          <w:rFonts w:asciiTheme="minorBidi" w:hAnsiTheme="minorBidi" w:cs="Arial"/>
        </w:rPr>
        <w:t>IoT</w:t>
      </w:r>
      <w:r w:rsidRPr="005047F7">
        <w:rPr>
          <w:rFonts w:asciiTheme="minorBidi" w:hAnsiTheme="minorBidi" w:cs="Arial"/>
          <w:rtl/>
        </w:rPr>
        <w:t xml:space="preserve"> בחישה מרחוק. 3) מיכון תהליכי מנייה חכמה ידניים בייצור, 4) שירות לקוחות (</w:t>
      </w:r>
      <w:r w:rsidRPr="005047F7">
        <w:rPr>
          <w:rFonts w:asciiTheme="minorBidi" w:hAnsiTheme="minorBidi" w:cs="Arial"/>
        </w:rPr>
        <w:t>Customer-Request-Module</w:t>
      </w:r>
      <w:r w:rsidRPr="005047F7">
        <w:rPr>
          <w:rFonts w:asciiTheme="minorBidi" w:hAnsiTheme="minorBidi" w:cs="Arial"/>
          <w:rtl/>
        </w:rPr>
        <w:t xml:space="preserve">) ממיכון המענה לבקשות לקוח ועד ל </w:t>
      </w:r>
      <w:r w:rsidRPr="005047F7">
        <w:rPr>
          <w:rFonts w:asciiTheme="minorBidi" w:hAnsiTheme="minorBidi" w:cs="Arial"/>
        </w:rPr>
        <w:t>Chat-bot</w:t>
      </w:r>
      <w:r w:rsidRPr="005047F7">
        <w:rPr>
          <w:rFonts w:asciiTheme="minorBidi" w:hAnsiTheme="minorBidi" w:cs="Arial"/>
          <w:rtl/>
        </w:rPr>
        <w:t xml:space="preserve"> ב </w:t>
      </w:r>
      <w:r w:rsidRPr="005047F7">
        <w:rPr>
          <w:rFonts w:asciiTheme="minorBidi" w:hAnsiTheme="minorBidi" w:cs="Arial"/>
        </w:rPr>
        <w:t>WhatsApp, 5</w:t>
      </w:r>
      <w:r w:rsidRPr="005047F7">
        <w:rPr>
          <w:rFonts w:asciiTheme="minorBidi" w:hAnsiTheme="minorBidi" w:cs="Arial"/>
          <w:rtl/>
        </w:rPr>
        <w:t>) מיכון תהליכים שגרתיים בייצור ובבדיקות – תורן יומי. יוצגו על קצה המזלג מה-פה-זה-</w:t>
      </w:r>
      <w:r w:rsidRPr="005047F7">
        <w:rPr>
          <w:rFonts w:asciiTheme="minorBidi" w:hAnsiTheme="minorBidi" w:cs="Arial"/>
        </w:rPr>
        <w:t>AI</w:t>
      </w:r>
      <w:r w:rsidRPr="005047F7">
        <w:rPr>
          <w:rFonts w:asciiTheme="minorBidi" w:hAnsiTheme="minorBidi" w:cs="Arial"/>
          <w:rtl/>
        </w:rPr>
        <w:t xml:space="preserve">. ה </w:t>
      </w:r>
      <w:r w:rsidRPr="005047F7">
        <w:rPr>
          <w:rFonts w:asciiTheme="minorBidi" w:hAnsiTheme="minorBidi" w:cs="Arial"/>
        </w:rPr>
        <w:t>AI</w:t>
      </w:r>
      <w:r w:rsidRPr="005047F7">
        <w:rPr>
          <w:rFonts w:asciiTheme="minorBidi" w:hAnsiTheme="minorBidi" w:cs="Arial"/>
          <w:rtl/>
        </w:rPr>
        <w:t xml:space="preserve"> קיים בכמה וכמה רבדים ולפיכך פותחו סוגי בינה נפרדים: א) זיהוי אנומליה – בינה של עיבוד אותות. פותחו מודלים רגישים יותר מה </w:t>
      </w:r>
      <w:r w:rsidRPr="005047F7">
        <w:rPr>
          <w:rFonts w:asciiTheme="minorBidi" w:hAnsiTheme="minorBidi" w:cs="Arial"/>
        </w:rPr>
        <w:t>state-of-the-art</w:t>
      </w:r>
      <w:r w:rsidRPr="005047F7">
        <w:rPr>
          <w:rFonts w:asciiTheme="minorBidi" w:hAnsiTheme="minorBidi" w:cs="Arial"/>
          <w:rtl/>
        </w:rPr>
        <w:t xml:space="preserve"> באופן משמעותי משום ששולב ידע חשמל לתוכם, והם נבנו ללמידה מואצת – 3 מקרי דוגמא ולמדנו. אחרי שפותחו בוצעה הכללה/גנרליות לכל סיגנל. שימוש: יישומי רשת. ב) בינה-כמו-אנושית – נעשה שימוש ב </w:t>
      </w:r>
      <w:r w:rsidRPr="005047F7">
        <w:rPr>
          <w:rFonts w:asciiTheme="minorBidi" w:hAnsiTheme="minorBidi" w:cs="Arial"/>
        </w:rPr>
        <w:t>GPT</w:t>
      </w:r>
      <w:r w:rsidRPr="005047F7">
        <w:rPr>
          <w:rFonts w:asciiTheme="minorBidi" w:hAnsiTheme="minorBidi" w:cs="Arial"/>
          <w:rtl/>
        </w:rPr>
        <w:t xml:space="preserve"> בשני </w:t>
      </w:r>
      <w:proofErr w:type="spellStart"/>
      <w:r w:rsidRPr="005047F7">
        <w:rPr>
          <w:rFonts w:asciiTheme="minorBidi" w:hAnsiTheme="minorBidi" w:cs="Arial"/>
          <w:rtl/>
        </w:rPr>
        <w:t>פילוטים</w:t>
      </w:r>
      <w:proofErr w:type="spellEnd"/>
      <w:r w:rsidRPr="005047F7">
        <w:rPr>
          <w:rFonts w:asciiTheme="minorBidi" w:hAnsiTheme="minorBidi" w:cs="Arial"/>
          <w:rtl/>
        </w:rPr>
        <w:t xml:space="preserve"> שונים: </w:t>
      </w:r>
      <w:r w:rsidRPr="005047F7">
        <w:rPr>
          <w:rFonts w:asciiTheme="minorBidi" w:hAnsiTheme="minorBidi" w:cs="Arial"/>
        </w:rPr>
        <w:t>Chat-Bot</w:t>
      </w:r>
      <w:r w:rsidRPr="005047F7">
        <w:rPr>
          <w:rFonts w:asciiTheme="minorBidi" w:hAnsiTheme="minorBidi" w:cs="Arial"/>
          <w:rtl/>
        </w:rPr>
        <w:t xml:space="preserve"> שירות לקוחות וזיהוי הצלבות לקוחות בינה טקסטואלית, ויזואלית. ג) מיכון רגרסיית בדיקות מנייה חכמה. ד) מיכון תהליכים רוטיניים בייצור. ד) שיבוץ זיכרון מטמון </w:t>
      </w:r>
      <w:proofErr w:type="spellStart"/>
      <w:r w:rsidRPr="005047F7">
        <w:rPr>
          <w:rFonts w:asciiTheme="minorBidi" w:hAnsiTheme="minorBidi" w:cs="Arial"/>
          <w:rtl/>
        </w:rPr>
        <w:t>ווקטורי</w:t>
      </w:r>
      <w:proofErr w:type="spellEnd"/>
      <w:r w:rsidRPr="005047F7">
        <w:rPr>
          <w:rFonts w:asciiTheme="minorBidi" w:hAnsiTheme="minorBidi" w:cs="Arial"/>
          <w:rtl/>
        </w:rPr>
        <w:t xml:space="preserve"> לפרויקטים של מנייה חכמה שכולם מתאפיינים במסדים </w:t>
      </w:r>
      <w:proofErr w:type="spellStart"/>
      <w:r w:rsidRPr="005047F7">
        <w:rPr>
          <w:rFonts w:asciiTheme="minorBidi" w:hAnsiTheme="minorBidi" w:cs="Arial"/>
          <w:rtl/>
        </w:rPr>
        <w:t>רלציונים</w:t>
      </w:r>
      <w:proofErr w:type="spellEnd"/>
      <w:r w:rsidRPr="005047F7">
        <w:rPr>
          <w:rFonts w:asciiTheme="minorBidi" w:hAnsiTheme="minorBidi" w:cs="Arial"/>
          <w:rtl/>
        </w:rPr>
        <w:t xml:space="preserve">, מבלי להסיר מסדים </w:t>
      </w:r>
      <w:proofErr w:type="spellStart"/>
      <w:r w:rsidRPr="005047F7">
        <w:rPr>
          <w:rFonts w:asciiTheme="minorBidi" w:hAnsiTheme="minorBidi" w:cs="Arial"/>
          <w:rtl/>
        </w:rPr>
        <w:t>רלציונים</w:t>
      </w:r>
      <w:proofErr w:type="spellEnd"/>
      <w:r w:rsidRPr="005047F7">
        <w:rPr>
          <w:rFonts w:asciiTheme="minorBidi" w:hAnsiTheme="minorBidi" w:cs="Arial"/>
          <w:rtl/>
        </w:rPr>
        <w:t xml:space="preserve">. זהו מכפיל כוח המאפשר הגדלת כמות המידע בתעבורה ללא הגבלה כמעט. המאפיין את פיתוחי </w:t>
      </w:r>
      <w:proofErr w:type="spellStart"/>
      <w:r w:rsidRPr="005047F7">
        <w:rPr>
          <w:rFonts w:asciiTheme="minorBidi" w:hAnsiTheme="minorBidi" w:cs="Arial"/>
          <w:rtl/>
        </w:rPr>
        <w:t>חח"י</w:t>
      </w:r>
      <w:proofErr w:type="spellEnd"/>
      <w:r w:rsidRPr="005047F7">
        <w:rPr>
          <w:rFonts w:asciiTheme="minorBidi" w:hAnsiTheme="minorBidi" w:cs="Arial"/>
          <w:rtl/>
        </w:rPr>
        <w:t xml:space="preserve"> לעומת מוצרי מדף שהם, רוויים בידע-חשמל מחד ו-</w:t>
      </w:r>
      <w:r w:rsidRPr="005047F7">
        <w:rPr>
          <w:rFonts w:asciiTheme="minorBidi" w:hAnsiTheme="minorBidi" w:cs="Arial"/>
        </w:rPr>
        <w:t>AI</w:t>
      </w:r>
      <w:r w:rsidRPr="005047F7">
        <w:rPr>
          <w:rFonts w:asciiTheme="minorBidi" w:hAnsiTheme="minorBidi" w:cs="Arial"/>
          <w:rtl/>
        </w:rPr>
        <w:t xml:space="preserve"> מאידך. זה יודגם בכמה מודולים שיוצגו-בהרצאה: זיהוי ברגים פתוחים ופזות רופפות מרחוק במונים </w:t>
      </w:r>
      <w:proofErr w:type="spellStart"/>
      <w:r w:rsidRPr="005047F7">
        <w:rPr>
          <w:rFonts w:asciiTheme="minorBidi" w:hAnsiTheme="minorBidi" w:cs="Arial"/>
          <w:rtl/>
        </w:rPr>
        <w:t>ופילרים</w:t>
      </w:r>
      <w:proofErr w:type="spellEnd"/>
      <w:r w:rsidRPr="005047F7">
        <w:rPr>
          <w:rFonts w:asciiTheme="minorBidi" w:hAnsiTheme="minorBidi" w:cs="Arial"/>
          <w:rtl/>
        </w:rPr>
        <w:t xml:space="preserve">, זיהוי מעקפי מונים, זיהוי הצלבות מונים בין שכנים. יוצגו כמה ספריות </w:t>
      </w:r>
      <w:r w:rsidRPr="005047F7">
        <w:rPr>
          <w:rFonts w:asciiTheme="minorBidi" w:hAnsiTheme="minorBidi" w:cs="Arial"/>
        </w:rPr>
        <w:t>AI</w:t>
      </w:r>
      <w:r w:rsidRPr="005047F7">
        <w:rPr>
          <w:rFonts w:asciiTheme="minorBidi" w:hAnsiTheme="minorBidi" w:cs="Arial"/>
          <w:rtl/>
        </w:rPr>
        <w:t xml:space="preserve"> שפותחו </w:t>
      </w:r>
      <w:proofErr w:type="spellStart"/>
      <w:r w:rsidRPr="005047F7">
        <w:rPr>
          <w:rFonts w:asciiTheme="minorBidi" w:hAnsiTheme="minorBidi" w:cs="Arial"/>
          <w:rtl/>
        </w:rPr>
        <w:t>בחח"י</w:t>
      </w:r>
      <w:proofErr w:type="spellEnd"/>
      <w:r w:rsidRPr="005047F7">
        <w:rPr>
          <w:rFonts w:asciiTheme="minorBidi" w:hAnsiTheme="minorBidi" w:cs="Arial"/>
          <w:rtl/>
        </w:rPr>
        <w:t xml:space="preserve"> מבלי לחשוף את האלגוריתמיקה, אבל כן-עם-להסביר קונספט. רבדים נוספים של </w:t>
      </w:r>
      <w:r w:rsidRPr="005047F7">
        <w:rPr>
          <w:rFonts w:asciiTheme="minorBidi" w:hAnsiTheme="minorBidi" w:cs="Arial"/>
        </w:rPr>
        <w:t>AI</w:t>
      </w:r>
      <w:r w:rsidRPr="005047F7">
        <w:rPr>
          <w:rFonts w:asciiTheme="minorBidi" w:hAnsiTheme="minorBidi" w:cs="Arial"/>
          <w:rtl/>
        </w:rPr>
        <w:t xml:space="preserve"> מעבר לאנומליות: 2) ראייה ממוחשבת. 3) בינה ביצירת תרחישים דינמיים </w:t>
      </w:r>
      <w:r w:rsidRPr="005047F7">
        <w:rPr>
          <w:rFonts w:asciiTheme="minorBidi" w:hAnsiTheme="minorBidi" w:cs="Arial"/>
        </w:rPr>
        <w:t>DAI, 4</w:t>
      </w:r>
      <w:r w:rsidRPr="005047F7">
        <w:rPr>
          <w:rFonts w:asciiTheme="minorBidi" w:hAnsiTheme="minorBidi" w:cs="Arial"/>
          <w:rtl/>
        </w:rPr>
        <w:t xml:space="preserve">) קבלת החלטות: אלגוריתם בלעדי שפותח </w:t>
      </w:r>
      <w:proofErr w:type="spellStart"/>
      <w:r w:rsidRPr="005047F7">
        <w:rPr>
          <w:rFonts w:asciiTheme="minorBidi" w:hAnsiTheme="minorBidi" w:cs="Arial"/>
          <w:rtl/>
        </w:rPr>
        <w:t>בחח"י</w:t>
      </w:r>
      <w:proofErr w:type="spellEnd"/>
      <w:r w:rsidRPr="005047F7">
        <w:rPr>
          <w:rFonts w:asciiTheme="minorBidi" w:hAnsiTheme="minorBidi" w:cs="Arial"/>
          <w:rtl/>
        </w:rPr>
        <w:t xml:space="preserve"> בשם </w:t>
      </w:r>
      <w:r w:rsidRPr="005047F7">
        <w:rPr>
          <w:rFonts w:asciiTheme="minorBidi" w:hAnsiTheme="minorBidi" w:cs="Arial"/>
        </w:rPr>
        <w:t>sparse</w:t>
      </w:r>
      <w:r w:rsidRPr="005047F7">
        <w:rPr>
          <w:rFonts w:asciiTheme="minorBidi" w:hAnsiTheme="minorBidi" w:cs="Arial"/>
          <w:rtl/>
        </w:rPr>
        <w:t xml:space="preserve">, ובינה </w:t>
      </w:r>
      <w:r w:rsidRPr="005047F7">
        <w:rPr>
          <w:rFonts w:asciiTheme="minorBidi" w:hAnsiTheme="minorBidi" w:cs="Arial"/>
        </w:rPr>
        <w:t>Large Language Models. 5</w:t>
      </w:r>
      <w:r w:rsidRPr="005047F7">
        <w:rPr>
          <w:rFonts w:asciiTheme="minorBidi" w:hAnsiTheme="minorBidi" w:cs="Arial"/>
          <w:rtl/>
        </w:rPr>
        <w:t xml:space="preserve">) בינה טקסטואלית לעומת בינה שמתמחה בעיבוד אותות, 6) בינה מתפעלת </w:t>
      </w:r>
      <w:r w:rsidRPr="005047F7">
        <w:rPr>
          <w:rFonts w:asciiTheme="minorBidi" w:hAnsiTheme="minorBidi" w:cs="Arial"/>
        </w:rPr>
        <w:t>RPA</w:t>
      </w:r>
      <w:r w:rsidRPr="005047F7">
        <w:rPr>
          <w:rFonts w:asciiTheme="minorBidi" w:hAnsiTheme="minorBidi" w:cs="Arial"/>
          <w:rtl/>
        </w:rPr>
        <w:t>. בשורה תחתונה- כיום המרחק בין החזון למוצר תעשייתי התקרב. על מנת לפתח מוצרים תעשייתיים לרשת חכמה נדרש לקיים כמה וכמה סוגי התמחות בינה: אנומליה, למידה מהירה, קבלת החלטות, זיהוי תמונה, טקסט, עיבוד אותות. כדאי מאוד לשלב הרבה ידע חשמל לתוכה.</w:t>
      </w:r>
    </w:p>
    <w:p w14:paraId="59CC3AB6" w14:textId="6D3C7A1B" w:rsidR="005047F7" w:rsidRPr="005047F7" w:rsidRDefault="005047F7" w:rsidP="005047F7">
      <w:pPr>
        <w:jc w:val="right"/>
        <w:rPr>
          <w:rFonts w:asciiTheme="minorBidi" w:hAnsiTheme="minorBidi" w:cs="Arial"/>
        </w:rPr>
      </w:pPr>
      <w:r w:rsidRPr="005047F7">
        <w:rPr>
          <w:rFonts w:asciiTheme="minorBidi" w:hAnsiTheme="minorBidi" w:cs="Arial"/>
          <w:noProof/>
        </w:rPr>
        <w:lastRenderedPageBreak/>
        <w:drawing>
          <wp:inline distT="0" distB="0" distL="0" distR="0" wp14:anchorId="09068295" wp14:editId="614169FB">
            <wp:extent cx="2419350" cy="3225897"/>
            <wp:effectExtent l="0" t="0" r="0" b="0"/>
            <wp:docPr id="1539154636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0443" cy="3227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D7CCE8" w14:textId="77777777" w:rsidR="00AA09E2" w:rsidRDefault="00AA09E2" w:rsidP="00AA09E2">
      <w:pPr>
        <w:jc w:val="right"/>
        <w:rPr>
          <w:rFonts w:asciiTheme="minorBidi" w:hAnsiTheme="minorBidi" w:cs="Arial"/>
        </w:rPr>
      </w:pPr>
    </w:p>
    <w:p w14:paraId="76F83989" w14:textId="024E7850" w:rsidR="00A20720" w:rsidRPr="00A20720" w:rsidRDefault="00A20720" w:rsidP="00A20720">
      <w:pPr>
        <w:bidi w:val="0"/>
        <w:rPr>
          <w:rFonts w:asciiTheme="minorBidi" w:hAnsiTheme="minorBidi" w:cs="Arial"/>
        </w:rPr>
      </w:pPr>
      <w:r w:rsidRPr="00A20720">
        <w:rPr>
          <w:rFonts w:asciiTheme="minorBidi" w:hAnsiTheme="minorBidi" w:cs="Arial"/>
        </w:rPr>
        <w:t>National metrologist - annual survey</w:t>
      </w:r>
    </w:p>
    <w:p w14:paraId="2BC44690" w14:textId="77777777" w:rsidR="00A20720" w:rsidRPr="00A20720" w:rsidRDefault="00A20720" w:rsidP="00A20720">
      <w:pPr>
        <w:bidi w:val="0"/>
        <w:rPr>
          <w:rFonts w:asciiTheme="minorBidi" w:hAnsiTheme="minorBidi" w:cs="Arial"/>
        </w:rPr>
      </w:pPr>
      <w:r w:rsidRPr="00A20720">
        <w:rPr>
          <w:rFonts w:asciiTheme="minorBidi" w:hAnsiTheme="minorBidi" w:cs="Arial"/>
        </w:rPr>
        <w:t>manager and coordinator of 3 smart metering deployment test companies</w:t>
      </w:r>
    </w:p>
    <w:p w14:paraId="7131DE2E" w14:textId="23D3DDA7" w:rsidR="00A64E30" w:rsidRDefault="00A20720" w:rsidP="00A20720">
      <w:pPr>
        <w:bidi w:val="0"/>
        <w:rPr>
          <w:rFonts w:asciiTheme="minorBidi" w:hAnsiTheme="minorBidi" w:cs="Arial"/>
          <w:rtl/>
        </w:rPr>
      </w:pPr>
      <w:r w:rsidRPr="00A20720">
        <w:rPr>
          <w:rFonts w:asciiTheme="minorBidi" w:hAnsiTheme="minorBidi" w:cs="Arial"/>
        </w:rPr>
        <w:t xml:space="preserve">AI apps for smart grid development team leader - </w:t>
      </w:r>
      <w:proofErr w:type="spellStart"/>
      <w:r w:rsidRPr="00A20720">
        <w:rPr>
          <w:rFonts w:asciiTheme="minorBidi" w:hAnsiTheme="minorBidi" w:cs="Arial"/>
        </w:rPr>
        <w:t>IECo</w:t>
      </w:r>
      <w:proofErr w:type="spellEnd"/>
      <w:r w:rsidR="00CD4DFE" w:rsidRPr="00CD4DFE">
        <w:rPr>
          <w:rFonts w:asciiTheme="minorBidi" w:hAnsiTheme="minorBidi" w:cs="Arial"/>
        </w:rPr>
        <w:t>.</w:t>
      </w:r>
    </w:p>
    <w:p w14:paraId="32D66BFE" w14:textId="0696C648" w:rsidR="005047F7" w:rsidRPr="00FB2C3F" w:rsidRDefault="005047F7" w:rsidP="005047F7">
      <w:pPr>
        <w:bidi w:val="0"/>
        <w:rPr>
          <w:rFonts w:asciiTheme="minorBidi" w:hAnsiTheme="minorBidi" w:cs="Arial"/>
        </w:rPr>
      </w:pPr>
      <w:r w:rsidRPr="005047F7">
        <w:rPr>
          <w:rFonts w:asciiTheme="minorBidi" w:hAnsiTheme="minorBidi" w:cs="Arial"/>
        </w:rPr>
        <w:t>Metrologist - annual meters survey, Test teams leader, AI grid application team developer</w:t>
      </w:r>
    </w:p>
    <w:sectPr w:rsidR="005047F7" w:rsidRPr="00FB2C3F" w:rsidSect="001648E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798D"/>
    <w:rsid w:val="00037451"/>
    <w:rsid w:val="000537D8"/>
    <w:rsid w:val="00061F03"/>
    <w:rsid w:val="00073E8E"/>
    <w:rsid w:val="000B5C39"/>
    <w:rsid w:val="000D663D"/>
    <w:rsid w:val="00104478"/>
    <w:rsid w:val="001460E3"/>
    <w:rsid w:val="001648E6"/>
    <w:rsid w:val="0019714D"/>
    <w:rsid w:val="001A1118"/>
    <w:rsid w:val="00217617"/>
    <w:rsid w:val="00270F2B"/>
    <w:rsid w:val="00282B4B"/>
    <w:rsid w:val="002A3B0A"/>
    <w:rsid w:val="003066AF"/>
    <w:rsid w:val="0031570E"/>
    <w:rsid w:val="00320DD2"/>
    <w:rsid w:val="00385234"/>
    <w:rsid w:val="003958FA"/>
    <w:rsid w:val="003A0EA0"/>
    <w:rsid w:val="003E0B96"/>
    <w:rsid w:val="00402D02"/>
    <w:rsid w:val="004411CF"/>
    <w:rsid w:val="004A2857"/>
    <w:rsid w:val="004D6F47"/>
    <w:rsid w:val="005047F7"/>
    <w:rsid w:val="00534486"/>
    <w:rsid w:val="00552C02"/>
    <w:rsid w:val="005C2BC3"/>
    <w:rsid w:val="006A5920"/>
    <w:rsid w:val="006B565D"/>
    <w:rsid w:val="006C06B2"/>
    <w:rsid w:val="006E59F8"/>
    <w:rsid w:val="007373E7"/>
    <w:rsid w:val="007A5A12"/>
    <w:rsid w:val="007A7BA5"/>
    <w:rsid w:val="009437A0"/>
    <w:rsid w:val="00986454"/>
    <w:rsid w:val="0098798D"/>
    <w:rsid w:val="009B7F5F"/>
    <w:rsid w:val="009D0B50"/>
    <w:rsid w:val="00A20720"/>
    <w:rsid w:val="00A64E30"/>
    <w:rsid w:val="00AA09E2"/>
    <w:rsid w:val="00AF4D46"/>
    <w:rsid w:val="00B11A72"/>
    <w:rsid w:val="00B75A2D"/>
    <w:rsid w:val="00B973BB"/>
    <w:rsid w:val="00BC3171"/>
    <w:rsid w:val="00BD4C66"/>
    <w:rsid w:val="00C61F49"/>
    <w:rsid w:val="00C90CEB"/>
    <w:rsid w:val="00CD4DFE"/>
    <w:rsid w:val="00D224C1"/>
    <w:rsid w:val="00DB0F1E"/>
    <w:rsid w:val="00DB3CA1"/>
    <w:rsid w:val="00DD3CAA"/>
    <w:rsid w:val="00DE5F81"/>
    <w:rsid w:val="00E371DD"/>
    <w:rsid w:val="00E805EF"/>
    <w:rsid w:val="00F0267B"/>
    <w:rsid w:val="00F32A4C"/>
    <w:rsid w:val="00F5769F"/>
    <w:rsid w:val="00FB2C3F"/>
    <w:rsid w:val="00FC3D40"/>
    <w:rsid w:val="00FD3D8B"/>
    <w:rsid w:val="00FF0634"/>
    <w:rsid w:val="00FF6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1573CA"/>
  <w15:chartTrackingRefBased/>
  <w15:docId w15:val="{25382B27-7DAA-4C05-82E1-71056D344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98798D"/>
    <w:rPr>
      <w:color w:val="0563C1" w:themeColor="hyperlink"/>
      <w:u w:val="single"/>
    </w:rPr>
  </w:style>
  <w:style w:type="character" w:styleId="a3">
    <w:name w:val="Unresolved Mention"/>
    <w:basedOn w:val="a0"/>
    <w:uiPriority w:val="99"/>
    <w:semiHidden/>
    <w:unhideWhenUsed/>
    <w:rsid w:val="003958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63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1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rachelca8@gmail.com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Bixon</dc:creator>
  <cp:keywords/>
  <dc:description/>
  <cp:lastModifiedBy>1327</cp:lastModifiedBy>
  <cp:revision>48</cp:revision>
  <dcterms:created xsi:type="dcterms:W3CDTF">2020-03-11T18:29:00Z</dcterms:created>
  <dcterms:modified xsi:type="dcterms:W3CDTF">2024-08-26T09:26:00Z</dcterms:modified>
</cp:coreProperties>
</file>